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85" w:rsidRDefault="00CE6A85" w:rsidP="00CE6A85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CE6A85" w:rsidRDefault="00CE6A85" w:rsidP="00CE6A8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CE6A85" w:rsidRDefault="00CE6A85" w:rsidP="00CE6A8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CE6A85" w:rsidRDefault="00CE6A85" w:rsidP="00CE6A8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CE6A85" w:rsidRDefault="00CE6A85" w:rsidP="00CE6A8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CE6A85" w:rsidRDefault="00CE6A85" w:rsidP="00CE6A8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CE6A85" w:rsidRDefault="00CE6A85" w:rsidP="00CE6A85">
      <w:pPr>
        <w:ind w:right="4109"/>
        <w:jc w:val="center"/>
        <w:rPr>
          <w:b/>
          <w:bCs/>
          <w:sz w:val="28"/>
          <w:szCs w:val="28"/>
        </w:rPr>
      </w:pPr>
    </w:p>
    <w:p w:rsidR="00CE6A85" w:rsidRDefault="00CE6A85" w:rsidP="00CE6A8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CE6A85" w:rsidRDefault="00CE6A85" w:rsidP="00CE6A85">
      <w:pPr>
        <w:rPr>
          <w:sz w:val="28"/>
          <w:szCs w:val="28"/>
        </w:rPr>
      </w:pPr>
    </w:p>
    <w:p w:rsidR="00CE6A85" w:rsidRDefault="00CE6A85" w:rsidP="00CE6A85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  <w:u w:val="single"/>
        </w:rPr>
        <w:t xml:space="preserve">20.07.2026 г. № 261–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   </w:t>
      </w:r>
    </w:p>
    <w:p w:rsidR="00CE6A85" w:rsidRDefault="00CE6A85" w:rsidP="00CE6A85">
      <w:pPr>
        <w:rPr>
          <w:sz w:val="28"/>
          <w:szCs w:val="28"/>
          <w:u w:val="single"/>
        </w:rPr>
      </w:pPr>
    </w:p>
    <w:p w:rsidR="00CE6A85" w:rsidRDefault="00CE6A85" w:rsidP="00CE6A85">
      <w:pPr>
        <w:rPr>
          <w:sz w:val="28"/>
          <w:szCs w:val="28"/>
          <w:u w:val="single"/>
        </w:rPr>
      </w:pPr>
    </w:p>
    <w:p w:rsidR="00CE6A85" w:rsidRDefault="00CE6A85" w:rsidP="00CE6A85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>О признании жилых помещений подлежащими капитальному ремонту</w:t>
      </w:r>
    </w:p>
    <w:p w:rsidR="00CE6A85" w:rsidRDefault="00CE6A85" w:rsidP="00CE6A85"/>
    <w:p w:rsidR="00CE6A85" w:rsidRDefault="00CE6A85" w:rsidP="00CE6A85"/>
    <w:p w:rsidR="00CE6A85" w:rsidRDefault="00CE6A85" w:rsidP="00CE6A85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CE6A85" w:rsidRDefault="00CE6A85" w:rsidP="00CE6A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соответствии с установленными требованиями, согласно приложению настоящему </w:t>
      </w:r>
      <w:r>
        <w:t xml:space="preserve"> </w:t>
      </w:r>
      <w:r>
        <w:rPr>
          <w:sz w:val="28"/>
          <w:szCs w:val="28"/>
        </w:rPr>
        <w:t>постановлению.</w:t>
      </w:r>
    </w:p>
    <w:p w:rsidR="00CE6A85" w:rsidRDefault="00CE6A85" w:rsidP="00CE6A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Собственникам жилых помещений, указанных в пункте 1 настоящего постановления, обеспечить проведение ремонтно-восстановительных работ, надлежащее содержание несущих и иных </w:t>
      </w:r>
      <w:r>
        <w:rPr>
          <w:sz w:val="28"/>
          <w:szCs w:val="28"/>
        </w:rPr>
        <w:lastRenderedPageBreak/>
        <w:t>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CE6A85" w:rsidRDefault="00CE6A85" w:rsidP="00CE6A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E6A85" w:rsidRDefault="00CE6A85" w:rsidP="00CE6A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обязательному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</w:t>
      </w:r>
      <w:hyperlink r:id="rId5" w:history="1">
        <w:r>
          <w:rPr>
            <w:rStyle w:val="a3"/>
            <w:sz w:val="28"/>
            <w:szCs w:val="28"/>
          </w:rPr>
          <w:t>https://vesennii56.ru/</w:t>
        </w:r>
      </w:hyperlink>
      <w:r>
        <w:rPr>
          <w:sz w:val="28"/>
          <w:szCs w:val="28"/>
        </w:rPr>
        <w:t>).</w:t>
      </w:r>
    </w:p>
    <w:p w:rsidR="00CE6A85" w:rsidRDefault="00CE6A85" w:rsidP="00CE6A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его подписания.</w:t>
      </w:r>
    </w:p>
    <w:p w:rsidR="00CE6A85" w:rsidRDefault="00CE6A85" w:rsidP="00CE6A85">
      <w:pPr>
        <w:ind w:firstLine="851"/>
        <w:jc w:val="both"/>
        <w:rPr>
          <w:sz w:val="28"/>
          <w:szCs w:val="28"/>
        </w:rPr>
      </w:pPr>
    </w:p>
    <w:p w:rsidR="00CE6A85" w:rsidRDefault="00CE6A85" w:rsidP="00CE6A85">
      <w:pPr>
        <w:ind w:firstLine="851"/>
        <w:jc w:val="both"/>
        <w:rPr>
          <w:sz w:val="28"/>
          <w:szCs w:val="28"/>
        </w:rPr>
      </w:pPr>
    </w:p>
    <w:p w:rsidR="00CE6A85" w:rsidRDefault="00CE6A85" w:rsidP="00CE6A85">
      <w:pPr>
        <w:ind w:firstLine="851"/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С.Н. Королев</w:t>
      </w: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CE6A85" w:rsidRDefault="00CE6A85" w:rsidP="00CE6A85"/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jc w:val="both"/>
        <w:rPr>
          <w:sz w:val="28"/>
          <w:szCs w:val="28"/>
        </w:rPr>
      </w:pPr>
    </w:p>
    <w:p w:rsidR="00CE6A85" w:rsidRDefault="00CE6A85" w:rsidP="00CE6A85">
      <w:pPr>
        <w:tabs>
          <w:tab w:val="left" w:pos="4253"/>
        </w:tabs>
        <w:rPr>
          <w:rStyle w:val="a4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CE6A85" w:rsidRDefault="00CE6A85" w:rsidP="00CE6A85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CE6A85" w:rsidRDefault="00CE6A85" w:rsidP="00CE6A85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E6A85" w:rsidRDefault="00CE6A85" w:rsidP="00CE6A8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CE6A85" w:rsidRDefault="00CE6A85" w:rsidP="00CE6A8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CE6A85" w:rsidRDefault="00CE6A85" w:rsidP="00CE6A8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CE6A85" w:rsidRDefault="00CE6A85" w:rsidP="00CE6A85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20.07.2026 г. №  261-п</w:t>
      </w:r>
    </w:p>
    <w:p w:rsidR="00CE6A85" w:rsidRDefault="00CE6A85" w:rsidP="00CE6A85">
      <w:pPr>
        <w:jc w:val="center"/>
        <w:rPr>
          <w:b/>
          <w:sz w:val="28"/>
          <w:szCs w:val="28"/>
        </w:rPr>
      </w:pPr>
    </w:p>
    <w:p w:rsidR="00CE6A85" w:rsidRDefault="00CE6A85" w:rsidP="00CE6A85">
      <w:pPr>
        <w:jc w:val="center"/>
        <w:rPr>
          <w:b/>
          <w:sz w:val="28"/>
          <w:szCs w:val="28"/>
        </w:rPr>
      </w:pPr>
    </w:p>
    <w:p w:rsidR="00CE6A85" w:rsidRDefault="00CE6A85" w:rsidP="00CE6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CE6A85" w:rsidRDefault="00CE6A85" w:rsidP="00CE6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CE6A85" w:rsidRDefault="00CE6A85" w:rsidP="00CE6A85">
      <w:pPr>
        <w:jc w:val="center"/>
        <w:rPr>
          <w:b/>
          <w:sz w:val="28"/>
          <w:szCs w:val="28"/>
        </w:rPr>
      </w:pPr>
    </w:p>
    <w:p w:rsidR="00CE6A85" w:rsidRDefault="00CE6A85" w:rsidP="00CE6A85">
      <w:pPr>
        <w:jc w:val="center"/>
        <w:rPr>
          <w:b/>
          <w:sz w:val="28"/>
          <w:szCs w:val="28"/>
        </w:rPr>
      </w:pPr>
    </w:p>
    <w:p w:rsidR="00CE6A85" w:rsidRDefault="00CE6A85" w:rsidP="00CE6A8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CE6A85" w:rsidTr="00CE6A8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A85" w:rsidRDefault="00CE6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E6A85" w:rsidRDefault="00CE6A85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CE6A85" w:rsidRDefault="00CE6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CE6A85" w:rsidTr="00CE6A8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A85" w:rsidRDefault="00CE6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 w:rsidP="00CE6A85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с/с Весенний, п. Весенний, </w:t>
            </w:r>
            <w:r w:rsidR="000D63B8">
              <w:rPr>
                <w:lang w:eastAsia="en-US"/>
              </w:rPr>
              <w:t>ул. Майская,  д. 20</w:t>
            </w:r>
            <w:bookmarkStart w:id="0" w:name="_GoBack"/>
            <w:bookmarkEnd w:id="0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Default="00CE6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Default="00CE6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56:21:3001001:1656</w:t>
            </w:r>
          </w:p>
        </w:tc>
      </w:tr>
    </w:tbl>
    <w:p w:rsidR="005D49AD" w:rsidRDefault="005D49AD"/>
    <w:sectPr w:rsidR="005D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7B"/>
    <w:rsid w:val="000D63B8"/>
    <w:rsid w:val="000E357B"/>
    <w:rsid w:val="005D49AD"/>
    <w:rsid w:val="00C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A85"/>
    <w:rPr>
      <w:color w:val="0000FF" w:themeColor="hyperlink"/>
      <w:u w:val="single"/>
    </w:rPr>
  </w:style>
  <w:style w:type="character" w:styleId="a4">
    <w:name w:val="Subtle Reference"/>
    <w:uiPriority w:val="31"/>
    <w:qFormat/>
    <w:rsid w:val="00CE6A85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A85"/>
    <w:rPr>
      <w:color w:val="0000FF" w:themeColor="hyperlink"/>
      <w:u w:val="single"/>
    </w:rPr>
  </w:style>
  <w:style w:type="character" w:styleId="a4">
    <w:name w:val="Subtle Reference"/>
    <w:uiPriority w:val="31"/>
    <w:qFormat/>
    <w:rsid w:val="00CE6A85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ennii5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4</cp:revision>
  <cp:lastPrinted>2026-07-20T07:05:00Z</cp:lastPrinted>
  <dcterms:created xsi:type="dcterms:W3CDTF">2026-07-20T07:02:00Z</dcterms:created>
  <dcterms:modified xsi:type="dcterms:W3CDTF">2026-07-20T07:06:00Z</dcterms:modified>
</cp:coreProperties>
</file>